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1E7D" w14:textId="1427B452" w:rsidR="00FB4181" w:rsidRPr="00152E43" w:rsidRDefault="00FB4181" w:rsidP="00152E43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e-DE"/>
        </w:rPr>
      </w:pPr>
      <w:r w:rsidRPr="00152E43">
        <w:rPr>
          <w:rFonts w:ascii="Calibri" w:eastAsia="Times New Roman" w:hAnsi="Calibri" w:cs="Calibri"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0" locked="0" layoutInCell="1" allowOverlap="1" wp14:anchorId="11BAB79A" wp14:editId="7FB60A57">
            <wp:simplePos x="0" y="0"/>
            <wp:positionH relativeFrom="margin">
              <wp:posOffset>5193665</wp:posOffset>
            </wp:positionH>
            <wp:positionV relativeFrom="margin">
              <wp:posOffset>-590550</wp:posOffset>
            </wp:positionV>
            <wp:extent cx="1144905" cy="405765"/>
            <wp:effectExtent l="0" t="0" r="0" b="63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2E4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e-DE"/>
        </w:rPr>
        <w:t xml:space="preserve">Libérez votre rythme </w:t>
      </w:r>
      <w:r w:rsidRPr="00152E4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e-DE"/>
        </w:rPr>
        <w:br/>
        <w:t xml:space="preserve">BOOMSTER Teufel Édition Fabio </w:t>
      </w:r>
      <w:proofErr w:type="spellStart"/>
      <w:r w:rsidRPr="00152E4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e-DE"/>
        </w:rPr>
        <w:t>Wibmer</w:t>
      </w:r>
      <w:proofErr w:type="spellEnd"/>
    </w:p>
    <w:p w14:paraId="12A48631" w14:textId="77777777" w:rsidR="00FB4181" w:rsidRPr="00152E43" w:rsidRDefault="00FB4181" w:rsidP="00152E43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18"/>
          <w:szCs w:val="18"/>
          <w:lang w:eastAsia="de-DE"/>
        </w:rPr>
      </w:pPr>
      <w:r w:rsidRPr="00152E43">
        <w:rPr>
          <w:rFonts w:ascii="Calibri" w:eastAsia="Times New Roman" w:hAnsi="Calibri" w:cs="Calibri"/>
          <w:color w:val="000000"/>
          <w:sz w:val="18"/>
          <w:szCs w:val="18"/>
          <w:lang w:eastAsia="de-DE"/>
        </w:rPr>
        <w:t> </w:t>
      </w:r>
    </w:p>
    <w:p w14:paraId="00DFF62A" w14:textId="6817BAE2" w:rsidR="00FB4181" w:rsidRPr="00152E43" w:rsidRDefault="00FB4181" w:rsidP="00152E43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de-DE"/>
        </w:rPr>
      </w:pPr>
      <w:r w:rsidRPr="00152E43">
        <w:rPr>
          <w:rFonts w:ascii="Calibri" w:eastAsia="Times New Roman" w:hAnsi="Calibri" w:cs="Calibri"/>
          <w:b/>
          <w:bCs/>
          <w:color w:val="F5002D"/>
          <w:sz w:val="28"/>
          <w:szCs w:val="28"/>
          <w:lang w:eastAsia="de-DE"/>
        </w:rPr>
        <w:t xml:space="preserve">Fabio </w:t>
      </w:r>
      <w:proofErr w:type="spellStart"/>
      <w:r w:rsidRPr="00152E43">
        <w:rPr>
          <w:rFonts w:ascii="Calibri" w:eastAsia="Times New Roman" w:hAnsi="Calibri" w:cs="Calibri"/>
          <w:b/>
          <w:bCs/>
          <w:color w:val="F5002D"/>
          <w:sz w:val="28"/>
          <w:szCs w:val="28"/>
          <w:lang w:eastAsia="de-DE"/>
        </w:rPr>
        <w:t>Wibmer</w:t>
      </w:r>
      <w:proofErr w:type="spellEnd"/>
      <w:r w:rsidRPr="00152E43">
        <w:rPr>
          <w:rFonts w:ascii="Calibri" w:eastAsia="Times New Roman" w:hAnsi="Calibri" w:cs="Calibri"/>
          <w:b/>
          <w:bCs/>
          <w:color w:val="F5002D"/>
          <w:sz w:val="28"/>
          <w:szCs w:val="28"/>
          <w:lang w:eastAsia="de-DE"/>
        </w:rPr>
        <w:t>, sportif de l'extrême, améliore la BOOMSTER Teufel : un design unique rencontre un son expressif</w:t>
      </w:r>
    </w:p>
    <w:p w14:paraId="2AF36175" w14:textId="36049011" w:rsidR="00FB4181" w:rsidRPr="00152E43" w:rsidRDefault="00FB4181" w:rsidP="00152E43">
      <w:pPr>
        <w:spacing w:after="0" w:line="276" w:lineRule="auto"/>
        <w:jc w:val="center"/>
        <w:rPr>
          <w:rFonts w:ascii="Calibri" w:hAnsi="Calibri" w:cs="Calibri"/>
        </w:rPr>
      </w:pPr>
    </w:p>
    <w:p w14:paraId="5DD5E428" w14:textId="1B8C340E" w:rsidR="00FB4181" w:rsidRPr="00152E43" w:rsidRDefault="00FB4181" w:rsidP="00152E43">
      <w:pPr>
        <w:spacing w:after="0" w:line="276" w:lineRule="auto"/>
        <w:rPr>
          <w:rFonts w:ascii="Calibri" w:hAnsi="Calibri" w:cs="Calibri"/>
          <w:b/>
          <w:bCs/>
          <w:sz w:val="20"/>
          <w:szCs w:val="20"/>
        </w:rPr>
      </w:pPr>
      <w:r w:rsidRPr="00152E43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Berlin, </w:t>
      </w:r>
      <w:r w:rsidR="00152E43" w:rsidRPr="00152E43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31</w:t>
      </w:r>
      <w:r w:rsidRPr="00152E43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Janvier 2023 </w:t>
      </w:r>
      <w:r w:rsidRPr="00152E43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– </w:t>
      </w:r>
      <w:r w:rsidR="006145A1" w:rsidRPr="00152E43">
        <w:rPr>
          <w:rFonts w:ascii="Calibri" w:hAnsi="Calibri" w:cs="Calibri"/>
          <w:b/>
          <w:bCs/>
          <w:sz w:val="20"/>
          <w:szCs w:val="20"/>
        </w:rPr>
        <w:t xml:space="preserve">Le vététiste professionnel, sportif de l'extrême et influenceur vidéo Fabio </w:t>
      </w:r>
      <w:proofErr w:type="spellStart"/>
      <w:r w:rsidR="006145A1" w:rsidRPr="00152E43">
        <w:rPr>
          <w:rFonts w:ascii="Calibri" w:hAnsi="Calibri" w:cs="Calibri"/>
          <w:b/>
          <w:bCs/>
          <w:sz w:val="20"/>
          <w:szCs w:val="20"/>
        </w:rPr>
        <w:t>Wibmer</w:t>
      </w:r>
      <w:proofErr w:type="spellEnd"/>
      <w:r w:rsidR="006145A1" w:rsidRPr="00152E43">
        <w:rPr>
          <w:rFonts w:ascii="Calibri" w:hAnsi="Calibri" w:cs="Calibri"/>
          <w:b/>
          <w:bCs/>
          <w:sz w:val="20"/>
          <w:szCs w:val="20"/>
        </w:rPr>
        <w:t xml:space="preserve"> enthousiasme des millions de fans avec ses cascades audacieuses. Teufel publie une édition spéciale </w:t>
      </w:r>
      <w:proofErr w:type="spellStart"/>
      <w:r w:rsidR="00C53F17" w:rsidRPr="00152E43">
        <w:rPr>
          <w:rFonts w:ascii="Calibri" w:hAnsi="Calibri" w:cs="Calibri"/>
          <w:b/>
          <w:bCs/>
          <w:sz w:val="20"/>
          <w:szCs w:val="20"/>
        </w:rPr>
        <w:t>co-créée</w:t>
      </w:r>
      <w:proofErr w:type="spellEnd"/>
      <w:r w:rsidR="00C53F17" w:rsidRPr="00152E43">
        <w:rPr>
          <w:rFonts w:ascii="Calibri" w:hAnsi="Calibri" w:cs="Calibri"/>
          <w:b/>
          <w:bCs/>
          <w:sz w:val="20"/>
          <w:szCs w:val="20"/>
        </w:rPr>
        <w:t xml:space="preserve"> avec le sportif de l’enceinte </w:t>
      </w:r>
      <w:r w:rsidR="006145A1" w:rsidRPr="00152E43">
        <w:rPr>
          <w:rFonts w:ascii="Calibri" w:hAnsi="Calibri" w:cs="Calibri"/>
          <w:b/>
          <w:bCs/>
          <w:sz w:val="20"/>
          <w:szCs w:val="20"/>
        </w:rPr>
        <w:t>Bluetooth BOOMSTER,</w:t>
      </w:r>
      <w:r w:rsidR="00C53F17" w:rsidRPr="00152E43">
        <w:rPr>
          <w:rFonts w:ascii="Calibri" w:hAnsi="Calibri" w:cs="Calibri"/>
          <w:b/>
          <w:bCs/>
          <w:sz w:val="20"/>
          <w:szCs w:val="20"/>
        </w:rPr>
        <w:t xml:space="preserve"> laquelle a été récompensée plusieurs fois</w:t>
      </w:r>
      <w:r w:rsidR="006145A1" w:rsidRPr="00152E43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C53F17" w:rsidRPr="00152E43">
        <w:rPr>
          <w:rFonts w:ascii="Calibri" w:hAnsi="Calibri" w:cs="Calibri"/>
          <w:b/>
          <w:bCs/>
          <w:sz w:val="20"/>
          <w:szCs w:val="20"/>
        </w:rPr>
        <w:t>La version limitée est disponible dès maintenant.</w:t>
      </w:r>
    </w:p>
    <w:p w14:paraId="719EB6B5" w14:textId="77777777" w:rsidR="00FB4181" w:rsidRPr="00152E43" w:rsidRDefault="00FB4181" w:rsidP="00152E43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de-DE"/>
        </w:rPr>
      </w:pPr>
    </w:p>
    <w:p w14:paraId="70D43855" w14:textId="77777777" w:rsidR="00FB4181" w:rsidRPr="00152E43" w:rsidRDefault="00FB4181" w:rsidP="00152E43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fr-BE" w:eastAsia="de-DE"/>
        </w:rPr>
      </w:pPr>
      <w:r w:rsidRPr="00152E43">
        <w:rPr>
          <w:rFonts w:ascii="Calibri" w:eastAsia="Times New Roman" w:hAnsi="Calibri" w:cs="Calibri"/>
          <w:b/>
          <w:bCs/>
          <w:color w:val="000000"/>
          <w:sz w:val="20"/>
          <w:szCs w:val="20"/>
          <w:lang w:val="fr-BE" w:eastAsia="de-DE"/>
        </w:rPr>
        <w:t>Vue d’ensemble :</w:t>
      </w:r>
    </w:p>
    <w:p w14:paraId="50F12854" w14:textId="131BA8B5" w:rsidR="00C53F17" w:rsidRPr="00152E43" w:rsidRDefault="00C53F17" w:rsidP="00152E43">
      <w:pPr>
        <w:pStyle w:val="Lijstalinea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lang w:eastAsia="de-DE"/>
        </w:rPr>
      </w:pPr>
      <w:r w:rsidRPr="00152E43">
        <w:rPr>
          <w:rFonts w:ascii="Calibri" w:hAnsi="Calibri" w:cs="Calibri"/>
          <w:sz w:val="20"/>
          <w:szCs w:val="20"/>
        </w:rPr>
        <w:t xml:space="preserve">Teufel et Fabio </w:t>
      </w:r>
      <w:proofErr w:type="spellStart"/>
      <w:r w:rsidRPr="00152E43">
        <w:rPr>
          <w:rFonts w:ascii="Calibri" w:hAnsi="Calibri" w:cs="Calibri"/>
          <w:sz w:val="20"/>
          <w:szCs w:val="20"/>
        </w:rPr>
        <w:t>Wibmer</w:t>
      </w:r>
      <w:proofErr w:type="spellEnd"/>
      <w:r w:rsidRPr="00152E43">
        <w:rPr>
          <w:rFonts w:ascii="Calibri" w:hAnsi="Calibri" w:cs="Calibri"/>
          <w:sz w:val="20"/>
          <w:szCs w:val="20"/>
        </w:rPr>
        <w:t xml:space="preserve"> présentent l'édition spéciale limitée de leur enceinte Bluetooth Teufel BOOMSTER</w:t>
      </w:r>
    </w:p>
    <w:p w14:paraId="27EE5D77" w14:textId="77777777" w:rsidR="00C53F17" w:rsidRPr="00152E43" w:rsidRDefault="00C53F17" w:rsidP="00152E43">
      <w:pPr>
        <w:pStyle w:val="Lijstalinea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lang w:eastAsia="de-DE"/>
        </w:rPr>
      </w:pPr>
      <w:r w:rsidRPr="00152E43">
        <w:rPr>
          <w:rFonts w:ascii="Calibri" w:hAnsi="Calibri" w:cs="Calibri"/>
          <w:sz w:val="20"/>
          <w:szCs w:val="20"/>
        </w:rPr>
        <w:t xml:space="preserve">Cette édition limitée est le résultat d'une longue collaboration entre Teufel et Fabio </w:t>
      </w:r>
      <w:proofErr w:type="spellStart"/>
      <w:r w:rsidRPr="00152E43">
        <w:rPr>
          <w:rFonts w:ascii="Calibri" w:hAnsi="Calibri" w:cs="Calibri"/>
          <w:sz w:val="20"/>
          <w:szCs w:val="20"/>
        </w:rPr>
        <w:t>Wibmer</w:t>
      </w:r>
      <w:proofErr w:type="spellEnd"/>
    </w:p>
    <w:p w14:paraId="6CF3A0A6" w14:textId="499025F4" w:rsidR="00C53F17" w:rsidRPr="00152E43" w:rsidRDefault="00C53F17" w:rsidP="00152E43">
      <w:pPr>
        <w:pStyle w:val="Lijstalinea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lang w:eastAsia="de-DE"/>
        </w:rPr>
      </w:pPr>
      <w:r w:rsidRPr="00152E43">
        <w:rPr>
          <w:rFonts w:ascii="Calibri" w:hAnsi="Calibri" w:cs="Calibri"/>
          <w:sz w:val="20"/>
          <w:szCs w:val="20"/>
        </w:rPr>
        <w:t>Les graphismes de la BOOMSTER sont inspirés des musiques métal et rock</w:t>
      </w:r>
    </w:p>
    <w:p w14:paraId="5966E7EE" w14:textId="679B14BF" w:rsidR="00C53F17" w:rsidRPr="00152E43" w:rsidRDefault="00C53F17" w:rsidP="00152E43">
      <w:pPr>
        <w:pStyle w:val="Lijstalinea"/>
        <w:numPr>
          <w:ilvl w:val="0"/>
          <w:numId w:val="1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152E43">
        <w:rPr>
          <w:rFonts w:ascii="Calibri" w:hAnsi="Calibri" w:cs="Calibri"/>
          <w:sz w:val="20"/>
          <w:szCs w:val="20"/>
        </w:rPr>
        <w:t xml:space="preserve">Le slogan de Fabio ‘Bad </w:t>
      </w:r>
      <w:proofErr w:type="spellStart"/>
      <w:r w:rsidRPr="00152E43">
        <w:rPr>
          <w:rFonts w:ascii="Calibri" w:hAnsi="Calibri" w:cs="Calibri"/>
          <w:sz w:val="20"/>
          <w:szCs w:val="20"/>
        </w:rPr>
        <w:t>Decisions</w:t>
      </w:r>
      <w:proofErr w:type="spellEnd"/>
      <w:r w:rsidRPr="00152E43">
        <w:rPr>
          <w:rFonts w:ascii="Calibri" w:hAnsi="Calibri" w:cs="Calibri"/>
          <w:sz w:val="20"/>
          <w:szCs w:val="20"/>
        </w:rPr>
        <w:t xml:space="preserve"> Good Stories’ orne le dessus d</w:t>
      </w:r>
      <w:r w:rsidR="007C4C75" w:rsidRPr="00152E43">
        <w:rPr>
          <w:rFonts w:ascii="Calibri" w:hAnsi="Calibri" w:cs="Calibri"/>
          <w:sz w:val="20"/>
          <w:szCs w:val="20"/>
        </w:rPr>
        <w:t>e l’enceinte</w:t>
      </w:r>
      <w:r w:rsidRPr="00152E43">
        <w:rPr>
          <w:rFonts w:ascii="Calibri" w:hAnsi="Calibri" w:cs="Calibri"/>
          <w:sz w:val="20"/>
          <w:szCs w:val="20"/>
        </w:rPr>
        <w:t xml:space="preserve"> Bluetooth</w:t>
      </w:r>
    </w:p>
    <w:p w14:paraId="4377C279" w14:textId="1ABC71DE" w:rsidR="007C4C75" w:rsidRPr="00152E43" w:rsidRDefault="007C4C75" w:rsidP="00152E43">
      <w:pPr>
        <w:pStyle w:val="Lijstalinea"/>
        <w:numPr>
          <w:ilvl w:val="0"/>
          <w:numId w:val="1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152E43">
        <w:rPr>
          <w:rFonts w:ascii="Calibri" w:hAnsi="Calibri" w:cs="Calibri"/>
          <w:sz w:val="20"/>
          <w:szCs w:val="20"/>
        </w:rPr>
        <w:t xml:space="preserve">Boîtier robuste avec protection contre les aspersions d’eau certifiée selon la norme IPX5, maintient confortable grâce à un matériau maniable et à un poids équilibré, idéal pour toutes sortes d’activités </w:t>
      </w:r>
      <w:r w:rsidR="005D294E" w:rsidRPr="00152E43">
        <w:rPr>
          <w:rFonts w:ascii="Calibri" w:hAnsi="Calibri" w:cs="Calibri"/>
          <w:sz w:val="20"/>
          <w:szCs w:val="20"/>
        </w:rPr>
        <w:t xml:space="preserve">en </w:t>
      </w:r>
      <w:r w:rsidRPr="00152E43">
        <w:rPr>
          <w:rFonts w:ascii="Calibri" w:hAnsi="Calibri" w:cs="Calibri"/>
          <w:sz w:val="20"/>
          <w:szCs w:val="20"/>
        </w:rPr>
        <w:t>plein air</w:t>
      </w:r>
    </w:p>
    <w:p w14:paraId="28E79324" w14:textId="2339FDC8" w:rsidR="007C4C75" w:rsidRPr="00152E43" w:rsidRDefault="007C4C75" w:rsidP="00152E43">
      <w:pPr>
        <w:pStyle w:val="Lijstalinea"/>
        <w:numPr>
          <w:ilvl w:val="0"/>
          <w:numId w:val="1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152E43">
        <w:rPr>
          <w:rFonts w:ascii="Calibri" w:hAnsi="Calibri" w:cs="Calibri"/>
          <w:sz w:val="20"/>
          <w:szCs w:val="20"/>
        </w:rPr>
        <w:t xml:space="preserve">Système stéréo 2.1 fermé avec technologie </w:t>
      </w:r>
      <w:proofErr w:type="spellStart"/>
      <w:r w:rsidRPr="00152E43">
        <w:rPr>
          <w:rFonts w:ascii="Calibri" w:hAnsi="Calibri" w:cs="Calibri"/>
          <w:sz w:val="20"/>
          <w:szCs w:val="20"/>
        </w:rPr>
        <w:t>Dynamore</w:t>
      </w:r>
      <w:proofErr w:type="spellEnd"/>
      <w:r w:rsidRPr="00152E43">
        <w:rPr>
          <w:rFonts w:ascii="Calibri" w:hAnsi="Calibri" w:cs="Calibri"/>
          <w:sz w:val="20"/>
          <w:szCs w:val="20"/>
        </w:rPr>
        <w:t xml:space="preserve"> pour une</w:t>
      </w:r>
      <w:r w:rsidR="005D294E" w:rsidRPr="00152E43">
        <w:rPr>
          <w:rFonts w:ascii="Calibri" w:hAnsi="Calibri" w:cs="Calibri"/>
          <w:sz w:val="20"/>
          <w:szCs w:val="20"/>
        </w:rPr>
        <w:t xml:space="preserve"> large sonorisation</w:t>
      </w:r>
      <w:r w:rsidRPr="00152E43">
        <w:rPr>
          <w:rFonts w:ascii="Calibri" w:hAnsi="Calibri" w:cs="Calibri"/>
          <w:sz w:val="20"/>
          <w:szCs w:val="20"/>
        </w:rPr>
        <w:t xml:space="preserve">, composé de 2 tweeters, 2 médiums et d'un subwoofer </w:t>
      </w:r>
      <w:proofErr w:type="spellStart"/>
      <w:r w:rsidRPr="00152E43">
        <w:rPr>
          <w:rFonts w:ascii="Calibri" w:hAnsi="Calibri" w:cs="Calibri"/>
          <w:sz w:val="20"/>
          <w:szCs w:val="20"/>
        </w:rPr>
        <w:t>frontfire</w:t>
      </w:r>
      <w:proofErr w:type="spellEnd"/>
      <w:r w:rsidRPr="00152E43">
        <w:rPr>
          <w:rFonts w:ascii="Calibri" w:hAnsi="Calibri" w:cs="Calibri"/>
          <w:sz w:val="20"/>
          <w:szCs w:val="20"/>
        </w:rPr>
        <w:t xml:space="preserve"> intégré au centre pour un son hi-fi puissant et</w:t>
      </w:r>
      <w:r w:rsidR="005D294E" w:rsidRPr="00152E43">
        <w:rPr>
          <w:rFonts w:ascii="Calibri" w:hAnsi="Calibri" w:cs="Calibri"/>
          <w:sz w:val="20"/>
          <w:szCs w:val="20"/>
        </w:rPr>
        <w:t xml:space="preserve"> précis</w:t>
      </w:r>
    </w:p>
    <w:p w14:paraId="667B8651" w14:textId="7AEFB46A" w:rsidR="007C4C75" w:rsidRPr="00152E43" w:rsidRDefault="007C4C75" w:rsidP="00152E43">
      <w:pPr>
        <w:pStyle w:val="Lijstalinea"/>
        <w:numPr>
          <w:ilvl w:val="0"/>
          <w:numId w:val="1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152E43">
        <w:rPr>
          <w:rFonts w:ascii="Calibri" w:hAnsi="Calibri" w:cs="Calibri"/>
          <w:sz w:val="20"/>
          <w:szCs w:val="20"/>
        </w:rPr>
        <w:t xml:space="preserve">Disponible dès maintenant au prix de 369,99 euros dans les couleurs Sand White et Night Black dans la </w:t>
      </w:r>
      <w:hyperlink r:id="rId6" w:history="1">
        <w:r w:rsidRPr="00152E43">
          <w:rPr>
            <w:rStyle w:val="Hyperlink"/>
            <w:rFonts w:ascii="Calibri" w:hAnsi="Calibri" w:cs="Calibri"/>
            <w:sz w:val="20"/>
            <w:szCs w:val="20"/>
          </w:rPr>
          <w:t>boutique en ligne</w:t>
        </w:r>
      </w:hyperlink>
      <w:r w:rsidRPr="00152E43">
        <w:rPr>
          <w:rFonts w:ascii="Calibri" w:hAnsi="Calibri" w:cs="Calibri"/>
          <w:sz w:val="20"/>
          <w:szCs w:val="20"/>
        </w:rPr>
        <w:t xml:space="preserve"> et dans les magasi</w:t>
      </w:r>
      <w:r w:rsidRPr="00152E43">
        <w:rPr>
          <w:rFonts w:ascii="Calibri" w:hAnsi="Calibri" w:cs="Calibri"/>
          <w:sz w:val="20"/>
          <w:szCs w:val="20"/>
        </w:rPr>
        <w:t>ns Teufel.</w:t>
      </w:r>
    </w:p>
    <w:p w14:paraId="6BB05891" w14:textId="5237427A" w:rsidR="00FB4181" w:rsidRPr="00152E43" w:rsidRDefault="00FB4181" w:rsidP="00152E43">
      <w:pPr>
        <w:pStyle w:val="Lijstalinea"/>
        <w:spacing w:after="0" w:line="276" w:lineRule="auto"/>
        <w:ind w:left="1440"/>
        <w:rPr>
          <w:rFonts w:ascii="Calibri" w:eastAsia="Times New Roman" w:hAnsi="Calibri" w:cs="Calibri"/>
          <w:color w:val="000000"/>
          <w:sz w:val="20"/>
          <w:szCs w:val="20"/>
          <w:lang w:eastAsia="de-DE"/>
        </w:rPr>
      </w:pPr>
    </w:p>
    <w:p w14:paraId="158EAA46" w14:textId="58E952C6" w:rsidR="00206FE5" w:rsidRPr="00152E43" w:rsidRDefault="00206FE5" w:rsidP="00152E43">
      <w:pPr>
        <w:spacing w:after="0" w:line="276" w:lineRule="auto"/>
        <w:rPr>
          <w:rFonts w:ascii="Calibri" w:hAnsi="Calibri" w:cs="Calibri"/>
          <w:b/>
          <w:bCs/>
          <w:sz w:val="20"/>
          <w:szCs w:val="20"/>
        </w:rPr>
      </w:pPr>
      <w:r w:rsidRPr="00152E43">
        <w:rPr>
          <w:rFonts w:ascii="Calibri" w:hAnsi="Calibri" w:cs="Calibri"/>
          <w:b/>
          <w:bCs/>
          <w:sz w:val="20"/>
          <w:szCs w:val="20"/>
        </w:rPr>
        <w:t xml:space="preserve">Bad </w:t>
      </w:r>
      <w:proofErr w:type="spellStart"/>
      <w:r w:rsidRPr="00152E43">
        <w:rPr>
          <w:rFonts w:ascii="Calibri" w:hAnsi="Calibri" w:cs="Calibri"/>
          <w:b/>
          <w:bCs/>
          <w:sz w:val="20"/>
          <w:szCs w:val="20"/>
        </w:rPr>
        <w:t>Decisions</w:t>
      </w:r>
      <w:proofErr w:type="spellEnd"/>
      <w:r w:rsidR="00152E43">
        <w:rPr>
          <w:rFonts w:ascii="Calibri" w:hAnsi="Calibri" w:cs="Calibri"/>
          <w:b/>
          <w:bCs/>
          <w:sz w:val="20"/>
          <w:szCs w:val="20"/>
        </w:rPr>
        <w:t>,</w:t>
      </w:r>
      <w:r w:rsidRPr="00152E43">
        <w:rPr>
          <w:rFonts w:ascii="Calibri" w:hAnsi="Calibri" w:cs="Calibri"/>
          <w:b/>
          <w:bCs/>
          <w:sz w:val="20"/>
          <w:szCs w:val="20"/>
        </w:rPr>
        <w:t xml:space="preserve"> Good Stories</w:t>
      </w:r>
    </w:p>
    <w:p w14:paraId="530A042F" w14:textId="000B7468" w:rsidR="00206FE5" w:rsidRPr="00152E43" w:rsidRDefault="00206FE5" w:rsidP="00152E43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152E43">
        <w:rPr>
          <w:rFonts w:ascii="Calibri" w:hAnsi="Calibri" w:cs="Calibri"/>
          <w:sz w:val="20"/>
          <w:szCs w:val="20"/>
        </w:rPr>
        <w:t xml:space="preserve">Avec la BOOMSTER, Fabio </w:t>
      </w:r>
      <w:proofErr w:type="spellStart"/>
      <w:r w:rsidRPr="00152E43">
        <w:rPr>
          <w:rFonts w:ascii="Calibri" w:hAnsi="Calibri" w:cs="Calibri"/>
          <w:sz w:val="20"/>
          <w:szCs w:val="20"/>
        </w:rPr>
        <w:t>Wibmer</w:t>
      </w:r>
      <w:proofErr w:type="spellEnd"/>
      <w:r w:rsidRPr="00152E43">
        <w:rPr>
          <w:rFonts w:ascii="Calibri" w:hAnsi="Calibri" w:cs="Calibri"/>
          <w:sz w:val="20"/>
          <w:szCs w:val="20"/>
        </w:rPr>
        <w:t xml:space="preserve"> a </w:t>
      </w:r>
      <w:proofErr w:type="spellStart"/>
      <w:r w:rsidRPr="00152E43">
        <w:rPr>
          <w:rFonts w:ascii="Calibri" w:hAnsi="Calibri" w:cs="Calibri"/>
          <w:sz w:val="20"/>
          <w:szCs w:val="20"/>
        </w:rPr>
        <w:t>re-designé</w:t>
      </w:r>
      <w:proofErr w:type="spellEnd"/>
      <w:r w:rsidRPr="00152E43">
        <w:rPr>
          <w:rFonts w:ascii="Calibri" w:hAnsi="Calibri" w:cs="Calibri"/>
          <w:sz w:val="20"/>
          <w:szCs w:val="20"/>
        </w:rPr>
        <w:t xml:space="preserve"> son produit Teufel préféré. Les designs et les graphiques ont été inspirés par de nombreuses influences différentes. La musique - surtout le métal et le rock - y a joué un rôle important. Des éléments graphiques isolés, comme un casque en feu sur le dessus, l'inscription </w:t>
      </w:r>
      <w:proofErr w:type="spellStart"/>
      <w:r w:rsidRPr="00152E43">
        <w:rPr>
          <w:rFonts w:ascii="Calibri" w:hAnsi="Calibri" w:cs="Calibri"/>
          <w:sz w:val="20"/>
          <w:szCs w:val="20"/>
        </w:rPr>
        <w:t>Wibmer</w:t>
      </w:r>
      <w:proofErr w:type="spellEnd"/>
      <w:r w:rsidRPr="00152E43">
        <w:rPr>
          <w:rFonts w:ascii="Calibri" w:hAnsi="Calibri" w:cs="Calibri"/>
          <w:sz w:val="20"/>
          <w:szCs w:val="20"/>
        </w:rPr>
        <w:t xml:space="preserve"> en haut et sur le côté, ainsi que le</w:t>
      </w:r>
      <w:r w:rsidR="001279F2" w:rsidRPr="00152E43">
        <w:rPr>
          <w:rFonts w:ascii="Calibri" w:hAnsi="Calibri" w:cs="Calibri"/>
          <w:sz w:val="20"/>
          <w:szCs w:val="20"/>
        </w:rPr>
        <w:t xml:space="preserve"> symbole</w:t>
      </w:r>
      <w:r w:rsidRPr="00152E43">
        <w:rPr>
          <w:rFonts w:ascii="Calibri" w:hAnsi="Calibri" w:cs="Calibri"/>
          <w:sz w:val="20"/>
          <w:szCs w:val="20"/>
        </w:rPr>
        <w:t xml:space="preserve"> Ying &amp; Yang sur le côté droit, sont visibles sur l’enceinte Bluetooth en édition limitée. </w:t>
      </w:r>
    </w:p>
    <w:p w14:paraId="33CF343C" w14:textId="0A1950F9" w:rsidR="00206FE5" w:rsidRDefault="00206FE5" w:rsidP="00152E43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152E43">
        <w:rPr>
          <w:rFonts w:ascii="Calibri" w:hAnsi="Calibri" w:cs="Calibri"/>
          <w:sz w:val="20"/>
          <w:szCs w:val="20"/>
        </w:rPr>
        <w:t>En lumière, se trouve le slogan</w:t>
      </w:r>
      <w:r w:rsidR="001279F2" w:rsidRPr="00152E43">
        <w:rPr>
          <w:rFonts w:ascii="Calibri" w:hAnsi="Calibri" w:cs="Calibri"/>
          <w:sz w:val="20"/>
          <w:szCs w:val="20"/>
        </w:rPr>
        <w:t xml:space="preserve"> </w:t>
      </w:r>
      <w:r w:rsidRPr="00152E43">
        <w:rPr>
          <w:rFonts w:ascii="Calibri" w:hAnsi="Calibri" w:cs="Calibri"/>
          <w:i/>
          <w:iCs/>
          <w:sz w:val="20"/>
          <w:szCs w:val="20"/>
        </w:rPr>
        <w:t xml:space="preserve">Bad </w:t>
      </w:r>
      <w:proofErr w:type="spellStart"/>
      <w:r w:rsidRPr="00152E43">
        <w:rPr>
          <w:rFonts w:ascii="Calibri" w:hAnsi="Calibri" w:cs="Calibri"/>
          <w:i/>
          <w:iCs/>
          <w:sz w:val="20"/>
          <w:szCs w:val="20"/>
        </w:rPr>
        <w:t>Decisions</w:t>
      </w:r>
      <w:proofErr w:type="spellEnd"/>
      <w:r w:rsidRPr="00152E43">
        <w:rPr>
          <w:rFonts w:ascii="Calibri" w:hAnsi="Calibri" w:cs="Calibri"/>
          <w:i/>
          <w:iCs/>
          <w:sz w:val="20"/>
          <w:szCs w:val="20"/>
        </w:rPr>
        <w:t xml:space="preserve"> Good Stories</w:t>
      </w:r>
      <w:r w:rsidRPr="00152E43">
        <w:rPr>
          <w:rFonts w:ascii="Calibri" w:hAnsi="Calibri" w:cs="Calibri"/>
          <w:sz w:val="20"/>
          <w:szCs w:val="20"/>
        </w:rPr>
        <w:t>, qui figure sur le dessus de l’enceinte</w:t>
      </w:r>
      <w:r w:rsidR="001279F2" w:rsidRPr="00152E43">
        <w:rPr>
          <w:rFonts w:ascii="Calibri" w:hAnsi="Calibri" w:cs="Calibri"/>
          <w:sz w:val="20"/>
          <w:szCs w:val="20"/>
        </w:rPr>
        <w:t xml:space="preserve">. « </w:t>
      </w:r>
      <w:r w:rsidRPr="00152E43">
        <w:rPr>
          <w:rFonts w:ascii="Calibri" w:hAnsi="Calibri" w:cs="Calibri"/>
          <w:sz w:val="20"/>
          <w:szCs w:val="20"/>
        </w:rPr>
        <w:t xml:space="preserve">Pour moi, cela signifie simplement </w:t>
      </w:r>
      <w:r w:rsidR="001279F2" w:rsidRPr="00152E43">
        <w:rPr>
          <w:rFonts w:ascii="Calibri" w:hAnsi="Calibri" w:cs="Calibri"/>
          <w:sz w:val="20"/>
          <w:szCs w:val="20"/>
        </w:rPr>
        <w:t xml:space="preserve">ne pas ruminer </w:t>
      </w:r>
      <w:r w:rsidRPr="00152E43">
        <w:rPr>
          <w:rFonts w:ascii="Calibri" w:hAnsi="Calibri" w:cs="Calibri"/>
          <w:sz w:val="20"/>
          <w:szCs w:val="20"/>
        </w:rPr>
        <w:t>et tirer le meilleur parti de tout. Ma meilleure décision a certainement été de commencer à me filmer en train de faire du vélo quand j'étais jeune</w:t>
      </w:r>
      <w:r w:rsidR="009439B8" w:rsidRPr="00152E43">
        <w:rPr>
          <w:rFonts w:ascii="Calibri" w:hAnsi="Calibri" w:cs="Calibri"/>
          <w:sz w:val="20"/>
          <w:szCs w:val="20"/>
        </w:rPr>
        <w:t xml:space="preserve"> »</w:t>
      </w:r>
      <w:r w:rsidRPr="00152E43">
        <w:rPr>
          <w:rFonts w:ascii="Calibri" w:hAnsi="Calibri" w:cs="Calibri"/>
          <w:sz w:val="20"/>
          <w:szCs w:val="20"/>
        </w:rPr>
        <w:t xml:space="preserve">, explique Fabio </w:t>
      </w:r>
      <w:proofErr w:type="spellStart"/>
      <w:r w:rsidRPr="00152E43">
        <w:rPr>
          <w:rFonts w:ascii="Calibri" w:hAnsi="Calibri" w:cs="Calibri"/>
          <w:sz w:val="20"/>
          <w:szCs w:val="20"/>
        </w:rPr>
        <w:t>Wibmer</w:t>
      </w:r>
      <w:proofErr w:type="spellEnd"/>
      <w:r w:rsidRPr="00152E43">
        <w:rPr>
          <w:rFonts w:ascii="Calibri" w:hAnsi="Calibri" w:cs="Calibri"/>
          <w:sz w:val="20"/>
          <w:szCs w:val="20"/>
        </w:rPr>
        <w:t>.</w:t>
      </w:r>
    </w:p>
    <w:p w14:paraId="0844082C" w14:textId="77777777" w:rsidR="00152E43" w:rsidRPr="00152E43" w:rsidRDefault="00152E43" w:rsidP="00152E43">
      <w:pPr>
        <w:spacing w:after="0" w:line="276" w:lineRule="auto"/>
        <w:rPr>
          <w:rFonts w:ascii="Calibri" w:hAnsi="Calibri" w:cs="Calibri"/>
          <w:sz w:val="20"/>
          <w:szCs w:val="20"/>
        </w:rPr>
      </w:pPr>
    </w:p>
    <w:p w14:paraId="1878D68C" w14:textId="7F21B5B0" w:rsidR="009439B8" w:rsidRDefault="009439B8" w:rsidP="00152E43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152E43">
        <w:rPr>
          <w:rFonts w:ascii="Calibri" w:hAnsi="Calibri" w:cs="Calibri"/>
          <w:b/>
          <w:bCs/>
          <w:sz w:val="20"/>
          <w:szCs w:val="20"/>
        </w:rPr>
        <w:t xml:space="preserve">Un son puissant </w:t>
      </w:r>
      <w:r w:rsidR="00FB4181" w:rsidRPr="00152E43">
        <w:rPr>
          <w:rFonts w:ascii="Calibri" w:hAnsi="Calibri" w:cs="Calibri"/>
          <w:sz w:val="20"/>
          <w:szCs w:val="20"/>
        </w:rPr>
        <w:br/>
      </w:r>
      <w:r w:rsidRPr="00152E43">
        <w:rPr>
          <w:rFonts w:ascii="Calibri" w:hAnsi="Calibri" w:cs="Calibri"/>
          <w:sz w:val="20"/>
          <w:szCs w:val="20"/>
        </w:rPr>
        <w:t xml:space="preserve">La BOOMSTER est l’enceinte préférée de Fabio : « Elle a beaucoup de puissance, son design me plaît énormément et elle est parfaitement personnalisable sur les grandes surfaces », explique </w:t>
      </w:r>
      <w:proofErr w:type="spellStart"/>
      <w:r w:rsidRPr="00152E43">
        <w:rPr>
          <w:rFonts w:ascii="Calibri" w:hAnsi="Calibri" w:cs="Calibri"/>
          <w:sz w:val="20"/>
          <w:szCs w:val="20"/>
        </w:rPr>
        <w:t>Wibmer</w:t>
      </w:r>
      <w:proofErr w:type="spellEnd"/>
      <w:r w:rsidRPr="00152E43">
        <w:rPr>
          <w:rFonts w:ascii="Calibri" w:hAnsi="Calibri" w:cs="Calibri"/>
          <w:sz w:val="20"/>
          <w:szCs w:val="20"/>
        </w:rPr>
        <w:t xml:space="preserve">. L’enceinte nomade d'extérieur convainc par son boîtier robuste, sa grande autonomie, ses basses précises et sa résolution sonore riche en nuances. </w:t>
      </w:r>
    </w:p>
    <w:p w14:paraId="4B44276F" w14:textId="77777777" w:rsidR="00152E43" w:rsidRPr="00152E43" w:rsidRDefault="00152E43" w:rsidP="00152E43">
      <w:pPr>
        <w:spacing w:after="0" w:line="276" w:lineRule="auto"/>
        <w:rPr>
          <w:rFonts w:ascii="Calibri" w:hAnsi="Calibri" w:cs="Calibri"/>
          <w:sz w:val="20"/>
          <w:szCs w:val="20"/>
        </w:rPr>
      </w:pPr>
    </w:p>
    <w:p w14:paraId="71865E88" w14:textId="10A9A8F7" w:rsidR="00152E43" w:rsidRPr="00152E43" w:rsidRDefault="009439B8" w:rsidP="00152E43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152E43">
        <w:rPr>
          <w:rFonts w:ascii="Calibri" w:hAnsi="Calibri" w:cs="Calibri"/>
          <w:sz w:val="20"/>
          <w:szCs w:val="20"/>
        </w:rPr>
        <w:t xml:space="preserve">La collaboration de longue date </w:t>
      </w:r>
      <w:r w:rsidR="005B60A7" w:rsidRPr="00152E43">
        <w:rPr>
          <w:rFonts w:ascii="Calibri" w:hAnsi="Calibri" w:cs="Calibri"/>
          <w:sz w:val="20"/>
          <w:szCs w:val="20"/>
        </w:rPr>
        <w:t>avec</w:t>
      </w:r>
      <w:r w:rsidRPr="00152E43">
        <w:rPr>
          <w:rFonts w:ascii="Calibri" w:hAnsi="Calibri" w:cs="Calibri"/>
          <w:sz w:val="20"/>
          <w:szCs w:val="20"/>
        </w:rPr>
        <w:t xml:space="preserve"> Fabio </w:t>
      </w:r>
      <w:proofErr w:type="spellStart"/>
      <w:r w:rsidRPr="00152E43">
        <w:rPr>
          <w:rFonts w:ascii="Calibri" w:hAnsi="Calibri" w:cs="Calibri"/>
          <w:sz w:val="20"/>
          <w:szCs w:val="20"/>
        </w:rPr>
        <w:t>Wibmer</w:t>
      </w:r>
      <w:proofErr w:type="spellEnd"/>
      <w:r w:rsidRPr="00152E43">
        <w:rPr>
          <w:rFonts w:ascii="Calibri" w:hAnsi="Calibri" w:cs="Calibri"/>
          <w:sz w:val="20"/>
          <w:szCs w:val="20"/>
        </w:rPr>
        <w:t xml:space="preserve"> représente une part importante de la stratégie de marque de l'entreprise berlinoise. Dennis </w:t>
      </w:r>
      <w:proofErr w:type="spellStart"/>
      <w:r w:rsidRPr="00152E43">
        <w:rPr>
          <w:rFonts w:ascii="Calibri" w:hAnsi="Calibri" w:cs="Calibri"/>
          <w:sz w:val="20"/>
          <w:szCs w:val="20"/>
        </w:rPr>
        <w:t>Bahrke</w:t>
      </w:r>
      <w:proofErr w:type="spellEnd"/>
      <w:r w:rsidRPr="00152E43">
        <w:rPr>
          <w:rFonts w:ascii="Calibri" w:hAnsi="Calibri" w:cs="Calibri"/>
          <w:sz w:val="20"/>
          <w:szCs w:val="20"/>
        </w:rPr>
        <w:t xml:space="preserve">, directeur du marketing produit et des partenariats chez Teufel précise : « Nous nous réjouissons de la collaboration avec Fabio, qui dure depuis des années déjà. En tant que </w:t>
      </w:r>
      <w:r w:rsidR="005B60A7" w:rsidRPr="00152E43">
        <w:rPr>
          <w:rFonts w:ascii="Calibri" w:hAnsi="Calibri" w:cs="Calibri"/>
          <w:sz w:val="20"/>
          <w:szCs w:val="20"/>
        </w:rPr>
        <w:t>visage de la marque</w:t>
      </w:r>
      <w:r w:rsidRPr="00152E43">
        <w:rPr>
          <w:rFonts w:ascii="Calibri" w:hAnsi="Calibri" w:cs="Calibri"/>
          <w:sz w:val="20"/>
          <w:szCs w:val="20"/>
        </w:rPr>
        <w:t>, il apporte beaucoup de puissance et s'accorde bien avec Teufel grâce à ses valeurs ainsi qu'à son caractère peu conventionnel</w:t>
      </w:r>
      <w:r w:rsidR="005B60A7" w:rsidRPr="00152E43">
        <w:rPr>
          <w:rFonts w:ascii="Calibri" w:hAnsi="Calibri" w:cs="Calibri"/>
          <w:sz w:val="20"/>
          <w:szCs w:val="20"/>
        </w:rPr>
        <w:t xml:space="preserve"> »</w:t>
      </w:r>
      <w:r w:rsidRPr="00152E43">
        <w:rPr>
          <w:rFonts w:ascii="Calibri" w:hAnsi="Calibri" w:cs="Calibri"/>
          <w:sz w:val="20"/>
          <w:szCs w:val="20"/>
        </w:rPr>
        <w:t>.</w:t>
      </w:r>
    </w:p>
    <w:p w14:paraId="67080F15" w14:textId="658BDDD4" w:rsidR="00FB4181" w:rsidRPr="00152E43" w:rsidRDefault="00FB4181" w:rsidP="00152E43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152E43">
        <w:rPr>
          <w:rFonts w:ascii="Calibri" w:hAnsi="Calibri" w:cs="Calibri"/>
          <w:b/>
          <w:bCs/>
          <w:sz w:val="20"/>
          <w:szCs w:val="20"/>
        </w:rPr>
        <w:lastRenderedPageBreak/>
        <w:t>Prix et disponibilité</w:t>
      </w:r>
    </w:p>
    <w:p w14:paraId="3B377A6A" w14:textId="7EC9F4F0" w:rsidR="00FB4181" w:rsidRPr="00152E43" w:rsidRDefault="005B60A7" w:rsidP="00152E43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152E43">
        <w:rPr>
          <w:rFonts w:ascii="Calibri" w:hAnsi="Calibri" w:cs="Calibri"/>
          <w:sz w:val="20"/>
          <w:szCs w:val="20"/>
        </w:rPr>
        <w:t xml:space="preserve">La BOOMSTER dans l'édition limitée Fabio </w:t>
      </w:r>
      <w:proofErr w:type="spellStart"/>
      <w:r w:rsidRPr="00152E43">
        <w:rPr>
          <w:rFonts w:ascii="Calibri" w:hAnsi="Calibri" w:cs="Calibri"/>
          <w:sz w:val="20"/>
          <w:szCs w:val="20"/>
        </w:rPr>
        <w:t>Wibmer</w:t>
      </w:r>
      <w:proofErr w:type="spellEnd"/>
      <w:r w:rsidRPr="00152E43">
        <w:rPr>
          <w:rFonts w:ascii="Calibri" w:hAnsi="Calibri" w:cs="Calibri"/>
          <w:sz w:val="20"/>
          <w:szCs w:val="20"/>
        </w:rPr>
        <w:t xml:space="preserve"> est disponible dès maintenant au prix de 369,99 euros dans les couleurs Night Black et Sand White dans la boutique en ligne de Teufel et dans tous les magasins Teufel.</w:t>
      </w:r>
      <w:r w:rsidR="00FB4181" w:rsidRPr="00152E43">
        <w:rPr>
          <w:rFonts w:ascii="Calibri" w:hAnsi="Calibri" w:cs="Calibri"/>
          <w:sz w:val="20"/>
          <w:szCs w:val="20"/>
        </w:rPr>
        <w:br/>
      </w:r>
    </w:p>
    <w:p w14:paraId="5A60008F" w14:textId="77777777" w:rsidR="00FB4181" w:rsidRPr="00152E43" w:rsidRDefault="00FB4181" w:rsidP="00152E43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de-DE"/>
        </w:rPr>
      </w:pPr>
      <w:r w:rsidRPr="00152E4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de-DE"/>
        </w:rPr>
        <w:t>En savoir plus sur Teufel</w:t>
      </w:r>
    </w:p>
    <w:p w14:paraId="300255CD" w14:textId="77777777" w:rsidR="00FB4181" w:rsidRPr="00152E43" w:rsidRDefault="00FB4181" w:rsidP="00152E43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de-DE"/>
        </w:rPr>
      </w:pPr>
      <w:r w:rsidRPr="00152E43">
        <w:rPr>
          <w:rFonts w:ascii="Calibri" w:eastAsia="Times New Roman" w:hAnsi="Calibri" w:cs="Calibri"/>
          <w:color w:val="000000"/>
          <w:sz w:val="20"/>
          <w:szCs w:val="20"/>
          <w:lang w:eastAsia="de-DE"/>
        </w:rPr>
        <w:t xml:space="preserve">Teufel est l’un des plus importants designers et fabricants allemands de produits audio. Née en 1979 à Berlin, Teufel propose une vaste gamme allant des compositions pour le Home Cinéma, en passant par la barre de son pour Smart TV, les systèmes multimédias, la Hi-Fi ou encore les casques audios avec ou sans fil, des enceintes Bluetooth et Wi-Fi compatibles avec la technologie </w:t>
      </w:r>
      <w:proofErr w:type="spellStart"/>
      <w:r w:rsidRPr="00152E43">
        <w:rPr>
          <w:rFonts w:ascii="Calibri" w:eastAsia="Times New Roman" w:hAnsi="Calibri" w:cs="Calibri"/>
          <w:color w:val="000000"/>
          <w:sz w:val="20"/>
          <w:szCs w:val="20"/>
          <w:lang w:eastAsia="de-DE"/>
        </w:rPr>
        <w:t>Multiroom</w:t>
      </w:r>
      <w:proofErr w:type="spellEnd"/>
      <w:r w:rsidRPr="00152E43">
        <w:rPr>
          <w:rFonts w:ascii="Calibri" w:eastAsia="Times New Roman" w:hAnsi="Calibri" w:cs="Calibri"/>
          <w:color w:val="000000"/>
          <w:sz w:val="20"/>
          <w:szCs w:val="20"/>
          <w:lang w:eastAsia="de-DE"/>
        </w:rPr>
        <w:t xml:space="preserve"> et le streaming domestique </w:t>
      </w:r>
      <w:proofErr w:type="spellStart"/>
      <w:r w:rsidRPr="00152E43">
        <w:rPr>
          <w:rFonts w:ascii="Calibri" w:eastAsia="Times New Roman" w:hAnsi="Calibri" w:cs="Calibri"/>
          <w:color w:val="000000"/>
          <w:sz w:val="20"/>
          <w:szCs w:val="20"/>
          <w:lang w:eastAsia="de-DE"/>
        </w:rPr>
        <w:t>Raumfeld</w:t>
      </w:r>
      <w:proofErr w:type="spellEnd"/>
      <w:r w:rsidRPr="00152E43">
        <w:rPr>
          <w:rFonts w:ascii="Calibri" w:eastAsia="Times New Roman" w:hAnsi="Calibri" w:cs="Calibri"/>
          <w:color w:val="000000"/>
          <w:sz w:val="20"/>
          <w:szCs w:val="20"/>
          <w:lang w:eastAsia="de-DE"/>
        </w:rPr>
        <w:t>. Démarrant ses activités par la conception, la fabrication et la commercialisation d’enceintes Hi-Fi stéréo, Teufel est devenue depuis, la première entreprise audio européenne de vente directe.</w:t>
      </w:r>
    </w:p>
    <w:p w14:paraId="336D62B7" w14:textId="42DBD449" w:rsidR="00152E43" w:rsidRPr="005B1402" w:rsidRDefault="00FB4181" w:rsidP="00152E43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de-DE"/>
        </w:rPr>
      </w:pPr>
      <w:r w:rsidRPr="00152E43">
        <w:rPr>
          <w:rFonts w:ascii="Calibri" w:eastAsia="Times New Roman" w:hAnsi="Calibri" w:cs="Calibri"/>
          <w:color w:val="000000"/>
          <w:sz w:val="20"/>
          <w:szCs w:val="20"/>
          <w:lang w:eastAsia="de-DE"/>
        </w:rPr>
        <w:br/>
      </w:r>
      <w:r w:rsidR="005B60A7" w:rsidRPr="00152E4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de-DE"/>
        </w:rPr>
        <w:t xml:space="preserve">Rendez-vous sur notre </w:t>
      </w:r>
      <w:r w:rsidR="008F4330" w:rsidRPr="00152E4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de-DE"/>
        </w:rPr>
        <w:t>site :</w:t>
      </w:r>
      <w:r w:rsidR="005B60A7" w:rsidRPr="00152E4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de-DE"/>
        </w:rPr>
        <w:t xml:space="preserve"> </w:t>
      </w:r>
      <w:hyperlink r:id="rId7" w:history="1">
        <w:r w:rsidR="00152E43" w:rsidRPr="00152E43">
          <w:rPr>
            <w:rStyle w:val="Hyperlink"/>
            <w:rFonts w:ascii="Calibri" w:eastAsia="Times New Roman" w:hAnsi="Calibri" w:cs="Calibri"/>
            <w:b/>
            <w:bCs/>
            <w:sz w:val="20"/>
            <w:szCs w:val="20"/>
            <w:lang w:eastAsia="de-DE"/>
          </w:rPr>
          <w:t>https://www.teufelaudio.be</w:t>
        </w:r>
      </w:hyperlink>
    </w:p>
    <w:p w14:paraId="0670DE86" w14:textId="77777777" w:rsidR="00152E43" w:rsidRDefault="00152E43" w:rsidP="00152E43">
      <w:pPr>
        <w:spacing w:after="0" w:line="276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de-DE"/>
        </w:rPr>
      </w:pPr>
    </w:p>
    <w:p w14:paraId="33157E91" w14:textId="77777777" w:rsidR="00152E43" w:rsidRDefault="00152E43" w:rsidP="00152E43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 w:eastAsia="de-DE"/>
        </w:rPr>
      </w:pPr>
      <w:r w:rsidRPr="005B1402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 w:eastAsia="de-DE"/>
        </w:rPr>
        <w:t xml:space="preserve">Contacts </w:t>
      </w:r>
      <w:proofErr w:type="spellStart"/>
      <w:r w:rsidRPr="005B1402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 w:eastAsia="de-DE"/>
        </w:rPr>
        <w:t>press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 w:eastAsia="de-DE"/>
        </w:rPr>
        <w:t>e</w:t>
      </w:r>
      <w:proofErr w:type="spellEnd"/>
    </w:p>
    <w:p w14:paraId="5AA549E1" w14:textId="77777777" w:rsidR="00152E43" w:rsidRPr="005B1402" w:rsidRDefault="00152E43" w:rsidP="00152E4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lang w:eastAsia="de-DE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n-US" w:eastAsia="de-DE"/>
        </w:rPr>
        <w:t xml:space="preserve">Square Egg Communications, Sandra Van Hauwaert, </w:t>
      </w:r>
      <w:hyperlink r:id="rId8" w:history="1">
        <w:r w:rsidRPr="00C00737">
          <w:rPr>
            <w:rStyle w:val="Hyperlink"/>
            <w:rFonts w:ascii="Calibri" w:eastAsia="Times New Roman" w:hAnsi="Calibri" w:cs="Calibri"/>
            <w:sz w:val="20"/>
            <w:szCs w:val="20"/>
            <w:lang w:val="en-US" w:eastAsia="de-DE"/>
          </w:rPr>
          <w:t>sandra@square-egg.be</w:t>
        </w:r>
      </w:hyperlink>
      <w:r>
        <w:rPr>
          <w:rFonts w:ascii="Calibri" w:eastAsia="Times New Roman" w:hAnsi="Calibri" w:cs="Calibri"/>
          <w:color w:val="000000"/>
          <w:sz w:val="20"/>
          <w:szCs w:val="20"/>
          <w:lang w:val="en-US" w:eastAsia="de-DE"/>
        </w:rPr>
        <w:t>, GSM: 0497 251816</w:t>
      </w:r>
    </w:p>
    <w:p w14:paraId="21D30CB4" w14:textId="12102857" w:rsidR="005B60A7" w:rsidRPr="00152E43" w:rsidRDefault="005B60A7" w:rsidP="00152E4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lang w:eastAsia="de-DE"/>
        </w:rPr>
      </w:pPr>
    </w:p>
    <w:p w14:paraId="0C453B33" w14:textId="542B0063" w:rsidR="005B60A7" w:rsidRPr="00152E43" w:rsidRDefault="005B60A7" w:rsidP="00152E43">
      <w:pPr>
        <w:spacing w:after="0" w:line="276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de-DE"/>
        </w:rPr>
      </w:pPr>
      <w:r w:rsidRPr="00152E43">
        <w:rPr>
          <w:rFonts w:ascii="Calibri" w:eastAsia="Times New Roman" w:hAnsi="Calibri" w:cs="Calibri"/>
          <w:color w:val="000000"/>
          <w:sz w:val="20"/>
          <w:szCs w:val="20"/>
          <w:lang w:eastAsia="de-DE"/>
        </w:rPr>
        <w:br/>
      </w:r>
    </w:p>
    <w:p w14:paraId="56FCCF52" w14:textId="77777777" w:rsidR="005B60A7" w:rsidRPr="00152E43" w:rsidRDefault="005B60A7" w:rsidP="00152E43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de-DE"/>
        </w:rPr>
      </w:pPr>
    </w:p>
    <w:p w14:paraId="4BA07525" w14:textId="77777777" w:rsidR="005B60A7" w:rsidRPr="00152E43" w:rsidRDefault="005B60A7" w:rsidP="00152E43">
      <w:pPr>
        <w:spacing w:after="0" w:line="276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de-DE"/>
        </w:rPr>
      </w:pPr>
    </w:p>
    <w:p w14:paraId="45C46608" w14:textId="77777777" w:rsidR="00FB4181" w:rsidRPr="00152E43" w:rsidRDefault="00FB4181" w:rsidP="00152E43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de-DE"/>
        </w:rPr>
      </w:pPr>
    </w:p>
    <w:p w14:paraId="1A8B0877" w14:textId="77777777" w:rsidR="00FB4181" w:rsidRPr="00152E43" w:rsidRDefault="00FB4181" w:rsidP="00152E43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2D0829D" w14:textId="77777777" w:rsidR="00FB4181" w:rsidRPr="00152E43" w:rsidRDefault="00FB4181" w:rsidP="00152E43">
      <w:pPr>
        <w:spacing w:after="0" w:line="276" w:lineRule="auto"/>
        <w:rPr>
          <w:rFonts w:ascii="Calibri" w:hAnsi="Calibri" w:cs="Calibri"/>
        </w:rPr>
      </w:pPr>
    </w:p>
    <w:p w14:paraId="742FA284" w14:textId="77777777" w:rsidR="00FB4181" w:rsidRPr="00152E43" w:rsidRDefault="00FB4181" w:rsidP="00152E43">
      <w:pPr>
        <w:spacing w:after="0" w:line="276" w:lineRule="auto"/>
        <w:jc w:val="both"/>
        <w:rPr>
          <w:rFonts w:ascii="Calibri" w:hAnsi="Calibri" w:cs="Calibri"/>
        </w:rPr>
      </w:pPr>
    </w:p>
    <w:p w14:paraId="627A87DB" w14:textId="77777777" w:rsidR="00FB4181" w:rsidRPr="00152E43" w:rsidRDefault="00FB4181" w:rsidP="00152E43">
      <w:pPr>
        <w:spacing w:after="0" w:line="276" w:lineRule="auto"/>
        <w:jc w:val="both"/>
        <w:rPr>
          <w:rFonts w:ascii="Calibri" w:hAnsi="Calibri" w:cs="Calibri"/>
        </w:rPr>
      </w:pPr>
    </w:p>
    <w:p w14:paraId="68F923BF" w14:textId="0470218F" w:rsidR="00DC36CC" w:rsidRPr="00152E43" w:rsidRDefault="00DC36CC" w:rsidP="00152E43">
      <w:pPr>
        <w:spacing w:after="0" w:line="276" w:lineRule="auto"/>
        <w:rPr>
          <w:rFonts w:ascii="Calibri" w:hAnsi="Calibri" w:cs="Calibri"/>
        </w:rPr>
      </w:pPr>
    </w:p>
    <w:sectPr w:rsidR="00DC36CC" w:rsidRPr="00152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81AB9"/>
    <w:multiLevelType w:val="hybridMultilevel"/>
    <w:tmpl w:val="E1868DB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480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81"/>
    <w:rsid w:val="001279F2"/>
    <w:rsid w:val="00152E43"/>
    <w:rsid w:val="00206FE5"/>
    <w:rsid w:val="005B60A7"/>
    <w:rsid w:val="005D294E"/>
    <w:rsid w:val="006145A1"/>
    <w:rsid w:val="007C4C75"/>
    <w:rsid w:val="008F4330"/>
    <w:rsid w:val="009439B8"/>
    <w:rsid w:val="00C53F17"/>
    <w:rsid w:val="00DC36CC"/>
    <w:rsid w:val="00FB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969C"/>
  <w15:chartTrackingRefBased/>
  <w15:docId w15:val="{A727E469-3172-4914-8EF0-DE321386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4181"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B4181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B4181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C53F17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6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73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084866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847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477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526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@square-egg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ufelaudio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ufelaudio.b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Mélodie Bataille</dc:creator>
  <cp:keywords/>
  <dc:description/>
  <cp:lastModifiedBy>Sandra Van Hauwaert</cp:lastModifiedBy>
  <cp:revision>2</cp:revision>
  <dcterms:created xsi:type="dcterms:W3CDTF">2023-01-31T14:30:00Z</dcterms:created>
  <dcterms:modified xsi:type="dcterms:W3CDTF">2023-01-31T14:30:00Z</dcterms:modified>
</cp:coreProperties>
</file>